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636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2"/>
        <w:gridCol w:w="2665"/>
        <w:gridCol w:w="865"/>
        <w:gridCol w:w="1546"/>
        <w:gridCol w:w="127"/>
        <w:gridCol w:w="262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9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供应商报名登记表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3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报名时间</w:t>
            </w:r>
          </w:p>
        </w:tc>
        <w:tc>
          <w:tcPr>
            <w:tcW w:w="2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8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报名单位</w:t>
            </w:r>
          </w:p>
        </w:tc>
        <w:tc>
          <w:tcPr>
            <w:tcW w:w="78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18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项目联系人</w:t>
            </w:r>
          </w:p>
        </w:tc>
        <w:tc>
          <w:tcPr>
            <w:tcW w:w="2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传真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78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地址（可收快递）</w:t>
            </w:r>
          </w:p>
        </w:tc>
        <w:tc>
          <w:tcPr>
            <w:tcW w:w="78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发票类型</w:t>
            </w:r>
          </w:p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（电子票）</w:t>
            </w:r>
          </w:p>
        </w:tc>
        <w:tc>
          <w:tcPr>
            <w:tcW w:w="78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80" w:lineRule="auto"/>
              <w:jc w:val="both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选择（    ）填写A或B</w:t>
            </w:r>
          </w:p>
          <w:p>
            <w:pPr>
              <w:spacing w:line="480" w:lineRule="auto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A.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增值税普通发票</w:t>
            </w:r>
          </w:p>
          <w:p>
            <w:pPr>
              <w:spacing w:line="480" w:lineRule="auto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B.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增值税专用发票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开票资料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（需要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增值税专用发票时填写）</w:t>
            </w:r>
          </w:p>
        </w:tc>
        <w:tc>
          <w:tcPr>
            <w:tcW w:w="78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</w:tbl>
    <w:p/>
    <w:sectPr>
      <w:pgSz w:w="11850" w:h="16783"/>
      <w:pgMar w:top="1440" w:right="1134" w:bottom="1440" w:left="1134" w:header="720" w:footer="720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lMThhYzc3ZTJkODM3YmY0MTA4NTc3YTNmMDI3MmQifQ=="/>
  </w:docVars>
  <w:rsids>
    <w:rsidRoot w:val="0B6370D2"/>
    <w:rsid w:val="01575F4A"/>
    <w:rsid w:val="02B85501"/>
    <w:rsid w:val="0B6370D2"/>
    <w:rsid w:val="0D533015"/>
    <w:rsid w:val="0D633504"/>
    <w:rsid w:val="19B779E2"/>
    <w:rsid w:val="1C613CE6"/>
    <w:rsid w:val="1D266F50"/>
    <w:rsid w:val="262D305B"/>
    <w:rsid w:val="2A111D2F"/>
    <w:rsid w:val="2D8E68F2"/>
    <w:rsid w:val="32956B31"/>
    <w:rsid w:val="36A83815"/>
    <w:rsid w:val="38DD3A0C"/>
    <w:rsid w:val="4A6C1E83"/>
    <w:rsid w:val="5CBC3902"/>
    <w:rsid w:val="61D5316E"/>
    <w:rsid w:val="6DBB1C53"/>
    <w:rsid w:val="729C5EE5"/>
    <w:rsid w:val="78A92E4C"/>
    <w:rsid w:val="79DA4AD4"/>
    <w:rsid w:val="7E2423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napToGrid w:val="0"/>
      <w:spacing w:line="360" w:lineRule="auto"/>
      <w:jc w:val="center"/>
      <w:outlineLvl w:val="0"/>
    </w:pPr>
    <w:rPr>
      <w:rFonts w:ascii="Times New Roman" w:hAnsi="Times New Roman" w:eastAsia="宋体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6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snapToGrid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2 Char"/>
    <w:link w:val="3"/>
    <w:qFormat/>
    <w:uiPriority w:val="0"/>
    <w:rPr>
      <w:rFonts w:ascii="宋体" w:hAnsi="宋体" w:eastAsia="宋体" w:cs="Symbol"/>
      <w:b/>
      <w:bCs/>
      <w:sz w:val="24"/>
      <w:szCs w:val="32"/>
    </w:rPr>
  </w:style>
  <w:style w:type="paragraph" w:customStyle="1" w:styleId="7">
    <w:name w:val="样式6"/>
    <w:basedOn w:val="3"/>
    <w:next w:val="1"/>
    <w:qFormat/>
    <w:uiPriority w:val="0"/>
  </w:style>
  <w:style w:type="character" w:customStyle="1" w:styleId="8">
    <w:name w:val="标题 1 Char"/>
    <w:link w:val="2"/>
    <w:qFormat/>
    <w:uiPriority w:val="0"/>
    <w:rPr>
      <w:rFonts w:ascii="Times New Roman" w:hAnsi="Times New Roman" w:eastAsia="宋体"/>
      <w:b/>
      <w:bCs/>
      <w:kern w:val="44"/>
      <w:sz w:val="32"/>
      <w:szCs w:val="4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119</Characters>
  <Lines>0</Lines>
  <Paragraphs>0</Paragraphs>
  <TotalTime>0</TotalTime>
  <ScaleCrop>false</ScaleCrop>
  <LinksUpToDate>false</LinksUpToDate>
  <CharactersWithSpaces>123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2019-05-14T07:14:00Z</dcterms:created>
  <dc:creator>赵娟</dc:creator>
  <cp:lastModifiedBy>崔惠霞</cp:lastModifiedBy>
  <dcterms:modified xsi:type="dcterms:W3CDTF">2024-05-30T10:23:06Z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C560F5E958CF494891FF83700F5D9961_12</vt:lpwstr>
  </property>
</Properties>
</file>